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9B7BE6">
        <w:rPr>
          <w:rFonts w:ascii="Times New Roman" w:eastAsia="MS Mincho" w:hAnsi="Times New Roman" w:cs="Times New Roman"/>
          <w:kern w:val="28"/>
          <w:lang w:eastAsia="ru-RU"/>
        </w:rPr>
        <w:t>2</w:t>
      </w:r>
      <w:r w:rsidR="007D7094">
        <w:rPr>
          <w:rFonts w:ascii="Times New Roman" w:eastAsia="MS Mincho" w:hAnsi="Times New Roman" w:cs="Times New Roman"/>
          <w:kern w:val="28"/>
          <w:lang w:eastAsia="ru-RU"/>
        </w:rPr>
        <w:t>38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4B143F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86MS0021-01-2024-000675-57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ПОСТАНОВЛЕНИЕ</w:t>
      </w:r>
    </w:p>
    <w:p w:rsidR="008C09A4" w:rsidRPr="005164FD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по делу об административном правонарушении</w:t>
      </w: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г. Нижневартовск                                                                                </w:t>
      </w:r>
      <w:r w:rsidR="007D3FAA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>28</w:t>
      </w:r>
      <w:r w:rsidR="00D54DB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февраля</w:t>
      </w:r>
      <w:r w:rsidR="0095268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2024</w:t>
      </w:r>
      <w:r w:rsidRPr="005164FD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Комрона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Хусейновича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рождения,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уроженца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Р.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работающего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в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зарегистрированного и проживающего по адресу: г.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паспорт </w:t>
      </w:r>
      <w:r w:rsidR="00BC2A90">
        <w:rPr>
          <w:sz w:val="28"/>
          <w:szCs w:val="28"/>
        </w:rPr>
        <w:t>……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</w:t>
      </w: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УСТАНОВИЛ:</w:t>
      </w:r>
    </w:p>
    <w:p w:rsidR="008C09A4" w:rsidRPr="005164FD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К.Х. 24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года в 00:01 часов установлен по адресу: г.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ул.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кв. </w:t>
      </w:r>
      <w:r w:rsidR="00BC2A90">
        <w:rPr>
          <w:sz w:val="28"/>
          <w:szCs w:val="28"/>
        </w:rPr>
        <w:t>…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,  который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086220001300989</w:t>
      </w:r>
      <w:r w:rsidR="00DB761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14.09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предусмотренном 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25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.09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ях.</w:t>
      </w:r>
    </w:p>
    <w:p w:rsidR="008C09A4" w:rsidRPr="005164FD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на рассмотрение дела об административном правонарушении не явился, о времени и месте рассмотрения дела об административном правонарушении извещен надлежащим образом. </w:t>
      </w:r>
    </w:p>
    <w:p w:rsidR="008C09A4" w:rsidRPr="005164FD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административном правонарушении 86 ХМ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559174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29.01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ознакомлен; последнему  разъяснены его процессуальные права, предусмотренные ст. 25.1 Кодекса РФ об административных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правонарушениях,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8C09A4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копию постановления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№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086220001300989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14.09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года по делу об административном пра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вонарушении, согласно которому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подвергнут административному взысканию в сумме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за совершение административного правонарушения, предусмотренного 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ч.3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23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Кодекса Российской Федерации об административных правонарушениях;</w:t>
      </w:r>
    </w:p>
    <w:p w:rsidR="00BB4EC0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карточку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операций с ВУ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параметры поиска;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приходит к следующему.</w:t>
      </w:r>
    </w:p>
    <w:p w:rsidR="008C09A4" w:rsidRPr="005164FD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Постановление по делу об административном правонарушении № №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18810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086220001300989 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от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14.09</w:t>
      </w:r>
      <w:r w:rsidRPr="005164FD"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.2023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года в отношении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вступило в законную силу 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25</w:t>
      </w:r>
      <w:r w:rsidR="009B7BE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.09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г., следовательно, последним днем срока, установленного ст. 32.2  Кодекса Российской Фед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ерации об административных правонарушениях, для уплаты штрафа является </w:t>
      </w:r>
      <w:r w:rsidR="007D7094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23</w:t>
      </w:r>
      <w:r w:rsidR="007D3FA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  <w:r w:rsidR="00D54DB6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.2023 г.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Доказательства уплаты штрафа в сумме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30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ну и подтверждают вину </w:t>
      </w:r>
      <w:r w:rsidR="00F9756A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 К.Х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. в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стративное наказание в виде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административного штрафа.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ПОСТАНОВИЛ: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Комилова Комрона Хусейновича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6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шести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тысяч) рублей.</w:t>
      </w:r>
    </w:p>
    <w:p w:rsidR="008C09A4" w:rsidRPr="005164FD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08080, КПП 860101001, ИНН 8601073664, БИК 007162163, ОКТМО </w:t>
      </w:r>
      <w:r w:rsidRPr="005164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, УИН </w:t>
      </w:r>
      <w:r w:rsidRPr="004B143F" w:rsidR="004B143F">
        <w:rPr>
          <w:rFonts w:ascii="Times New Roman" w:eastAsia="Times New Roman" w:hAnsi="Times New Roman" w:cs="Times New Roman"/>
          <w:color w:val="FF0000"/>
          <w:sz w:val="25"/>
          <w:szCs w:val="25"/>
        </w:rPr>
        <w:t>0412365400215002382420111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Администра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ки, предусмотренных </w:t>
      </w:r>
      <w:hyperlink w:anchor="sub_315" w:history="1">
        <w:r w:rsidRPr="005164FD">
          <w:rPr>
            <w:rFonts w:ascii="Times New Roman" w:eastAsia="Times New Roman" w:hAnsi="Times New Roman" w:cs="Times New Roman"/>
            <w:color w:val="0D0D0D" w:themeColor="text1" w:themeTint="F2"/>
            <w:sz w:val="25"/>
            <w:szCs w:val="25"/>
            <w:u w:val="single"/>
            <w:lang w:eastAsia="ru-RU"/>
          </w:rPr>
          <w:t>ст. 31.5</w:t>
        </w:r>
      </w:hyperlink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5 Кодекса РФ об административных правонарушениях. </w:t>
      </w:r>
    </w:p>
    <w:p w:rsidR="008C09A4" w:rsidRPr="005164FD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>
        <w:rPr>
          <w:sz w:val="28"/>
          <w:szCs w:val="28"/>
        </w:rPr>
        <w:t>…</w:t>
      </w:r>
    </w:p>
    <w:p w:rsidR="008C09A4" w:rsidRPr="005164FD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Мировой судья</w:t>
      </w:r>
    </w:p>
    <w:p w:rsidR="008C09A4" w:rsidRPr="005164FD" w:rsidP="008C09A4">
      <w:pPr>
        <w:spacing w:after="0" w:line="240" w:lineRule="auto"/>
        <w:ind w:right="-55"/>
        <w:rPr>
          <w:color w:val="0D0D0D" w:themeColor="text1" w:themeTint="F2"/>
        </w:rPr>
      </w:pPr>
      <w:r w:rsidRPr="005164F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>судебного участка № 1                                                                                    О.В.Вдовина</w:t>
      </w:r>
    </w:p>
    <w:p w:rsidR="008C09A4" w:rsidRPr="005164FD" w:rsidP="008C09A4">
      <w:pPr>
        <w:rPr>
          <w:color w:val="0D0D0D" w:themeColor="text1" w:themeTint="F2"/>
        </w:rPr>
      </w:pPr>
    </w:p>
    <w:p w:rsidR="00AC5636"/>
    <w:sectPr w:rsidSect="00232BA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32BAC"/>
    <w:rsid w:val="0026526F"/>
    <w:rsid w:val="00300FA4"/>
    <w:rsid w:val="0030601C"/>
    <w:rsid w:val="00455466"/>
    <w:rsid w:val="004B143F"/>
    <w:rsid w:val="005164FD"/>
    <w:rsid w:val="00557F28"/>
    <w:rsid w:val="005E6930"/>
    <w:rsid w:val="00644826"/>
    <w:rsid w:val="00705C35"/>
    <w:rsid w:val="00785208"/>
    <w:rsid w:val="007D3FAA"/>
    <w:rsid w:val="007D7094"/>
    <w:rsid w:val="00880117"/>
    <w:rsid w:val="008C09A4"/>
    <w:rsid w:val="00952681"/>
    <w:rsid w:val="009B662C"/>
    <w:rsid w:val="009B7BE6"/>
    <w:rsid w:val="009D2D13"/>
    <w:rsid w:val="00AC48B7"/>
    <w:rsid w:val="00AC5636"/>
    <w:rsid w:val="00AD1E52"/>
    <w:rsid w:val="00AE7013"/>
    <w:rsid w:val="00B50398"/>
    <w:rsid w:val="00BB4EC0"/>
    <w:rsid w:val="00BC2A90"/>
    <w:rsid w:val="00C27717"/>
    <w:rsid w:val="00C62448"/>
    <w:rsid w:val="00D54DB6"/>
    <w:rsid w:val="00DB35E5"/>
    <w:rsid w:val="00DB7616"/>
    <w:rsid w:val="00E71CC9"/>
    <w:rsid w:val="00E9502D"/>
    <w:rsid w:val="00F522DE"/>
    <w:rsid w:val="00F9756A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